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62BBB">
        <w:rPr>
          <w:rFonts w:ascii="Times New Roman" w:hAnsi="Times New Roman"/>
          <w:b/>
          <w:sz w:val="24"/>
          <w:szCs w:val="24"/>
        </w:rPr>
        <w:t>Муниципальное бюджетное  общеобразовательное учреждение</w:t>
      </w: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62BBB">
        <w:rPr>
          <w:rFonts w:ascii="Times New Roman" w:hAnsi="Times New Roman"/>
          <w:b/>
          <w:sz w:val="24"/>
          <w:szCs w:val="24"/>
        </w:rPr>
        <w:t>«Оргакинская СОШ им.Э.Чоноскаева»</w:t>
      </w: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62BBB">
        <w:rPr>
          <w:rFonts w:ascii="Times New Roman" w:hAnsi="Times New Roman"/>
          <w:b/>
          <w:sz w:val="24"/>
          <w:szCs w:val="24"/>
        </w:rPr>
        <w:t xml:space="preserve">Конспект </w:t>
      </w:r>
      <w:r w:rsidR="00562BBB">
        <w:rPr>
          <w:rFonts w:ascii="Times New Roman" w:hAnsi="Times New Roman"/>
          <w:b/>
          <w:sz w:val="24"/>
          <w:szCs w:val="24"/>
        </w:rPr>
        <w:t xml:space="preserve">интегрированного </w:t>
      </w:r>
      <w:r w:rsidRPr="00562BBB">
        <w:rPr>
          <w:rFonts w:ascii="Times New Roman" w:hAnsi="Times New Roman"/>
          <w:b/>
          <w:sz w:val="24"/>
          <w:szCs w:val="24"/>
        </w:rPr>
        <w:t>урока</w:t>
      </w: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62BBB">
        <w:rPr>
          <w:rFonts w:ascii="Times New Roman" w:hAnsi="Times New Roman"/>
          <w:b/>
          <w:sz w:val="24"/>
          <w:szCs w:val="24"/>
        </w:rPr>
        <w:t xml:space="preserve">по </w:t>
      </w:r>
      <w:r w:rsidR="00562BBB">
        <w:rPr>
          <w:rFonts w:ascii="Times New Roman" w:hAnsi="Times New Roman"/>
          <w:b/>
          <w:sz w:val="24"/>
          <w:szCs w:val="24"/>
        </w:rPr>
        <w:t>технологии и родного языка</w:t>
      </w: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62BBB">
        <w:rPr>
          <w:rFonts w:ascii="Times New Roman" w:hAnsi="Times New Roman"/>
          <w:b/>
          <w:sz w:val="24"/>
          <w:szCs w:val="24"/>
        </w:rPr>
        <w:t>«Зул – праздник нового года».</w:t>
      </w: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62BBB">
        <w:rPr>
          <w:rFonts w:ascii="Times New Roman" w:hAnsi="Times New Roman"/>
          <w:b/>
          <w:sz w:val="24"/>
          <w:szCs w:val="24"/>
        </w:rPr>
        <w:t>Подготовила: Гаврилова Александра Нарановна –</w:t>
      </w:r>
    </w:p>
    <w:p w:rsidR="001A0ECF" w:rsidRPr="00562BBB" w:rsidRDefault="001A0ECF" w:rsidP="00562BB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62BBB">
        <w:rPr>
          <w:rFonts w:ascii="Times New Roman" w:hAnsi="Times New Roman"/>
          <w:b/>
          <w:sz w:val="24"/>
          <w:szCs w:val="24"/>
        </w:rPr>
        <w:t>учитель начальных классов</w:t>
      </w:r>
    </w:p>
    <w:p w:rsidR="00777ED7" w:rsidRPr="00562BBB" w:rsidRDefault="001A0ECF" w:rsidP="00562BB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562BBB">
        <w:rPr>
          <w:rFonts w:ascii="Times New Roman" w:hAnsi="Times New Roman"/>
          <w:sz w:val="24"/>
          <w:szCs w:val="24"/>
        </w:rPr>
        <w:br w:type="page"/>
      </w:r>
      <w:r w:rsidR="00777ED7" w:rsidRPr="00562BBB">
        <w:rPr>
          <w:rFonts w:ascii="Times New Roman" w:hAnsi="Times New Roman"/>
          <w:b/>
          <w:color w:val="000000" w:themeColor="text1"/>
          <w:sz w:val="24"/>
          <w:szCs w:val="24"/>
          <w:u w:val="single"/>
          <w:lang w:eastAsia="ru-RU"/>
        </w:rPr>
        <w:lastRenderedPageBreak/>
        <w:t>Тема:</w:t>
      </w:r>
      <w:r w:rsidR="00777ED7"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« Зул – праздник нового года»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562BBB">
        <w:rPr>
          <w:rFonts w:ascii="Times New Roman" w:hAnsi="Times New Roman"/>
          <w:b/>
          <w:color w:val="000000" w:themeColor="text1"/>
          <w:sz w:val="24"/>
          <w:szCs w:val="24"/>
          <w:u w:val="single"/>
          <w:lang w:eastAsia="ru-RU"/>
        </w:rPr>
        <w:t>Цели и задачи:</w:t>
      </w:r>
    </w:p>
    <w:p w:rsidR="00777ED7" w:rsidRPr="00562BBB" w:rsidRDefault="00777ED7" w:rsidP="00562BBB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-изучение духовного и культурного наследия калмыцкого народа.</w:t>
      </w:r>
    </w:p>
    <w:p w:rsidR="00777ED7" w:rsidRPr="00562BBB" w:rsidRDefault="00777ED7" w:rsidP="00562BBB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-повышение интереса к изучению культурного наследия калмыцкого народа</w:t>
      </w:r>
      <w:r w:rsidR="001A0ECF"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777ED7" w:rsidRPr="00562BBB" w:rsidRDefault="00777ED7" w:rsidP="00562BBB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-воспитание чувств патриотизма, бережного отношения к обычаям и традициям своего народа.</w:t>
      </w:r>
    </w:p>
    <w:p w:rsidR="00777ED7" w:rsidRPr="00562BBB" w:rsidRDefault="00777ED7" w:rsidP="00562BBB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-развитие творческих способностей учащихся.</w:t>
      </w:r>
    </w:p>
    <w:p w:rsidR="00777ED7" w:rsidRPr="00562BBB" w:rsidRDefault="00777ED7" w:rsidP="00562BBB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BBB">
        <w:rPr>
          <w:rFonts w:ascii="Times New Roman" w:hAnsi="Times New Roman"/>
          <w:b/>
          <w:color w:val="000000" w:themeColor="text1"/>
          <w:sz w:val="24"/>
          <w:szCs w:val="24"/>
          <w:u w:val="single"/>
          <w:lang w:eastAsia="ru-RU"/>
        </w:rPr>
        <w:t xml:space="preserve">Оборудование: </w:t>
      </w: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оформление доски, баннер « Калмыцкие борцоки»; скалки, тесто (для мастер- класса)</w:t>
      </w:r>
      <w:r w:rsid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,  калмыцкий чай.</w:t>
      </w:r>
    </w:p>
    <w:p w:rsidR="00777ED7" w:rsidRPr="00562BBB" w:rsidRDefault="00777ED7" w:rsidP="00562BBB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BBB">
        <w:rPr>
          <w:rFonts w:ascii="Times New Roman" w:hAnsi="Times New Roman"/>
          <w:b/>
          <w:color w:val="000000" w:themeColor="text1"/>
          <w:sz w:val="24"/>
          <w:szCs w:val="24"/>
          <w:u w:val="single"/>
          <w:lang w:eastAsia="ru-RU"/>
        </w:rPr>
        <w:t>Наглядные пособия</w:t>
      </w:r>
      <w:r w:rsidR="00562BBB"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: презентация «Зул», «Калмыцкие борцоки»</w:t>
      </w:r>
    </w:p>
    <w:p w:rsidR="00777ED7" w:rsidRPr="00562BBB" w:rsidRDefault="00777ED7" w:rsidP="00562BBB">
      <w:pPr>
        <w:spacing w:before="100" w:beforeAutospacing="1" w:after="100" w:afterAutospacing="1" w:line="36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Ход урока:</w:t>
      </w:r>
    </w:p>
    <w:p w:rsidR="00777ED7" w:rsidRPr="00562BBB" w:rsidRDefault="00777ED7" w:rsidP="00562BBB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Орг.момент:</w:t>
      </w:r>
    </w:p>
    <w:p w:rsidR="00777ED7" w:rsidRPr="00562BBB" w:rsidRDefault="00562BBB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Учитель: </w:t>
      </w:r>
      <w:r w:rsidR="00777ED7" w:rsidRPr="00562BBB">
        <w:rPr>
          <w:rFonts w:ascii="Times New Roman" w:hAnsi="Times New Roman"/>
          <w:color w:val="000000" w:themeColor="text1"/>
          <w:sz w:val="24"/>
          <w:szCs w:val="24"/>
        </w:rPr>
        <w:t xml:space="preserve">- Здравствуйте, ребята! Рада вас видеть! Сегодня мы с вами будем говорить о приближающемся празднике всего калмыцкого народа, празднике Зул. </w:t>
      </w:r>
      <w:r w:rsidR="00777ED7" w:rsidRPr="00562BBB">
        <w:rPr>
          <w:rFonts w:ascii="Times New Roman" w:hAnsi="Times New Roman"/>
          <w:b/>
          <w:color w:val="000000" w:themeColor="text1"/>
          <w:sz w:val="24"/>
          <w:szCs w:val="24"/>
        </w:rPr>
        <w:t>(слайд 1)</w:t>
      </w:r>
      <w:r w:rsidR="00777ED7" w:rsidRPr="00562BBB">
        <w:rPr>
          <w:rFonts w:ascii="Times New Roman" w:hAnsi="Times New Roman"/>
          <w:color w:val="000000" w:themeColor="text1"/>
          <w:sz w:val="24"/>
          <w:szCs w:val="24"/>
        </w:rPr>
        <w:t xml:space="preserve"> В этом году он будет 29 декабря.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</w:rPr>
        <w:t xml:space="preserve">Этот праздник считается </w:t>
      </w: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общим</w:t>
      </w:r>
      <w:r w:rsidRPr="00562BBB">
        <w:rPr>
          <w:rFonts w:ascii="Times New Roman" w:hAnsi="Times New Roman"/>
          <w:color w:val="000000" w:themeColor="text1"/>
          <w:sz w:val="24"/>
          <w:szCs w:val="24"/>
        </w:rPr>
        <w:t xml:space="preserve"> днем рождения всех калмыков. Именно в этот день все калмыки, даже, если их дни рождения приходятся на другое время, становятся старше на один год, причем все одновременно.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</w:rPr>
        <w:t xml:space="preserve">Праздник Зул наступает в первых числах первого месяца зимы, поэтому и месяц называется Зул Сар. Дни празднования Зул не приходятся день в день, как Новый год, 8 Марта. Этот праздник исчисляется по лунному календарю. </w:t>
      </w:r>
      <w:r w:rsidRPr="00562BBB">
        <w:rPr>
          <w:rFonts w:ascii="Times New Roman" w:hAnsi="Times New Roman"/>
          <w:b/>
          <w:color w:val="000000" w:themeColor="text1"/>
          <w:sz w:val="24"/>
          <w:szCs w:val="24"/>
        </w:rPr>
        <w:t>(слайд№2)</w:t>
      </w:r>
    </w:p>
    <w:p w:rsidR="00777ED7" w:rsidRPr="00562BBB" w:rsidRDefault="00777ED7" w:rsidP="00562BBB">
      <w:pPr>
        <w:spacing w:before="240"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Зул у калмыков принято встречать в чистоте и обновках. Поэтому накануне праздника надо произвести генеральную уборку в доме. Зул знаменует наступление нового года. А Новый год, согласно поверью, надо встречать, не оставляя в доме ничего грязного, чтобы с этой грязью осталось в прошлом все плохое.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 традиции накануне праздника калмыки готовят </w:t>
      </w:r>
      <w:hyperlink r:id="rId6" w:tgtFrame="_blank" w:tooltip="Как приготовить борцоки" w:history="1">
        <w:r w:rsidRPr="00562BBB">
          <w:rPr>
            <w:rStyle w:val="a3"/>
            <w:rFonts w:ascii="Times New Roman" w:hAnsi="Times New Roman"/>
            <w:color w:val="000000" w:themeColor="text1"/>
            <w:sz w:val="24"/>
            <w:szCs w:val="24"/>
            <w:u w:val="none"/>
            <w:lang w:eastAsia="ru-RU"/>
          </w:rPr>
          <w:t>борцоки</w:t>
        </w:r>
      </w:hyperlink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, чтобы дом наполнился вкусными запахами жареного (көңшюн унр). Вечером надо поставить «дееж» перед иконой, а именно </w:t>
      </w:r>
      <w:r w:rsidR="00D2203D"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–</w:t>
      </w: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D2203D"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калмыцкий чай, </w:t>
      </w: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борцоки и сладости.  </w:t>
      </w:r>
      <w:r w:rsidRPr="00562BBB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(слайд №3)</w:t>
      </w:r>
    </w:p>
    <w:p w:rsidR="00777ED7" w:rsidRPr="00562BBB" w:rsidRDefault="00777ED7" w:rsidP="00562BBB">
      <w:pPr>
        <w:pStyle w:val="a4"/>
        <w:spacing w:line="360" w:lineRule="auto"/>
        <w:jc w:val="both"/>
        <w:rPr>
          <w:color w:val="000000" w:themeColor="text1"/>
        </w:rPr>
      </w:pPr>
      <w:r w:rsidRPr="00562BBB">
        <w:rPr>
          <w:color w:val="000000" w:themeColor="text1"/>
        </w:rPr>
        <w:lastRenderedPageBreak/>
        <w:t>Ранним утром в день наступления праздника Зул хозяйка дома варит ароматный </w:t>
      </w:r>
      <w:hyperlink r:id="rId7" w:tgtFrame="_blank" w:tooltip="Как приготовить калмыцкий чай" w:history="1">
        <w:r w:rsidRPr="00562BBB">
          <w:rPr>
            <w:rStyle w:val="a3"/>
            <w:color w:val="000000" w:themeColor="text1"/>
            <w:u w:val="none"/>
          </w:rPr>
          <w:t>калмыцкий чай</w:t>
        </w:r>
      </w:hyperlink>
      <w:r w:rsidRPr="00562BBB">
        <w:rPr>
          <w:color w:val="000000" w:themeColor="text1"/>
        </w:rPr>
        <w:t>, без которого не обходится ни один калмыцкий праздник и, налив из кастрюли первую пиалу, ставит дееж, зажигает лампадку и молится. А потом вся семья садится за стол завтракать. Завтрак этот необычный, потому что праздничный, а если праздничный, то на столе все должно стоять в изобилии, так как, согласно примете, каким будет стол на праздник Зул, таким будет и год.</w:t>
      </w:r>
    </w:p>
    <w:p w:rsidR="00777ED7" w:rsidRPr="00562BBB" w:rsidRDefault="00777ED7" w:rsidP="00562BBB">
      <w:pPr>
        <w:pStyle w:val="a4"/>
        <w:spacing w:line="360" w:lineRule="auto"/>
        <w:jc w:val="both"/>
        <w:rPr>
          <w:color w:val="000000" w:themeColor="text1"/>
        </w:rPr>
      </w:pPr>
      <w:r w:rsidRPr="00562BBB">
        <w:rPr>
          <w:color w:val="000000" w:themeColor="text1"/>
        </w:rPr>
        <w:t>-Что традиционно калмыки выставляли на праздничный стол? Конечно же, традиционные продукты, и в первую очередь: масло, чай, мясо, борцоки, сладости.  </w:t>
      </w:r>
      <w:r w:rsidRPr="00562BBB">
        <w:rPr>
          <w:b/>
          <w:color w:val="000000" w:themeColor="text1"/>
        </w:rPr>
        <w:t>(слайд №4)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праздник Зул у калмыков принято угощать друг друга, приглашать на чай гостей: родственников, соседей, знакомых. И самим сходить в гости.</w:t>
      </w:r>
    </w:p>
    <w:p w:rsidR="00777ED7" w:rsidRPr="00562BBB" w:rsidRDefault="00777ED7" w:rsidP="00562BBB">
      <w:pPr>
        <w:pStyle w:val="a4"/>
        <w:spacing w:line="360" w:lineRule="auto"/>
        <w:jc w:val="both"/>
        <w:rPr>
          <w:color w:val="000000" w:themeColor="text1"/>
        </w:rPr>
      </w:pPr>
      <w:r w:rsidRPr="00562BBB">
        <w:rPr>
          <w:color w:val="000000" w:themeColor="text1"/>
        </w:rPr>
        <w:t>Раньше в Зул  ставили дееж из мясного блюда, отдавали дань уважения родителям и  пожилым людям, угощали их. Делали подарки(конфеты, пачку чая, масло, мускатный орех).  И обязательно говорили «йөрялы, т.е. благопожелания.</w:t>
      </w:r>
    </w:p>
    <w:p w:rsidR="00777ED7" w:rsidRPr="00562BBB" w:rsidRDefault="00777ED7" w:rsidP="00562BBB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</w:rPr>
        <w:t>1 ученик:</w:t>
      </w:r>
    </w:p>
    <w:p w:rsidR="00777ED7" w:rsidRPr="00562BBB" w:rsidRDefault="00777ED7" w:rsidP="00562BB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62BBB">
        <w:rPr>
          <w:rFonts w:ascii="Times New Roman" w:hAnsi="Times New Roman"/>
          <w:sz w:val="24"/>
          <w:szCs w:val="24"/>
        </w:rPr>
        <w:t>Желаем, чтоб вы молодели с годами,</w:t>
      </w:r>
    </w:p>
    <w:p w:rsidR="00777ED7" w:rsidRPr="00562BBB" w:rsidRDefault="00777ED7" w:rsidP="00562BB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62BBB">
        <w:rPr>
          <w:rFonts w:ascii="Times New Roman" w:hAnsi="Times New Roman"/>
          <w:sz w:val="24"/>
          <w:szCs w:val="24"/>
        </w:rPr>
        <w:t>Пусть сбудется всё, что у нас на примете.</w:t>
      </w:r>
    </w:p>
    <w:p w:rsidR="00777ED7" w:rsidRPr="00562BBB" w:rsidRDefault="00777ED7" w:rsidP="00562BB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62BBB">
        <w:rPr>
          <w:rFonts w:ascii="Times New Roman" w:hAnsi="Times New Roman"/>
          <w:sz w:val="24"/>
          <w:szCs w:val="24"/>
        </w:rPr>
        <w:t>Пускай уважают родителей дети,</w:t>
      </w:r>
    </w:p>
    <w:p w:rsidR="00777ED7" w:rsidRPr="00562BBB" w:rsidRDefault="00777ED7" w:rsidP="00562BB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62BBB">
        <w:rPr>
          <w:rFonts w:ascii="Times New Roman" w:hAnsi="Times New Roman"/>
          <w:sz w:val="24"/>
          <w:szCs w:val="24"/>
        </w:rPr>
        <w:t>Пусть горе обходит ваш дом,</w:t>
      </w:r>
    </w:p>
    <w:p w:rsidR="00777ED7" w:rsidRPr="00562BBB" w:rsidRDefault="00777ED7" w:rsidP="00562BB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62BBB">
        <w:rPr>
          <w:rFonts w:ascii="Times New Roman" w:hAnsi="Times New Roman"/>
          <w:sz w:val="24"/>
          <w:szCs w:val="24"/>
        </w:rPr>
        <w:t>И пусть вам  живется весело в нём.</w:t>
      </w:r>
    </w:p>
    <w:p w:rsidR="00777ED7" w:rsidRPr="00562BBB" w:rsidRDefault="00777ED7" w:rsidP="00562BBB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562BBB">
        <w:rPr>
          <w:color w:val="000000" w:themeColor="text1"/>
        </w:rPr>
        <w:t>2 ученик:</w:t>
      </w:r>
    </w:p>
    <w:p w:rsidR="00777ED7" w:rsidRPr="00562BBB" w:rsidRDefault="00777ED7" w:rsidP="00562BBB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562BBB">
        <w:rPr>
          <w:color w:val="000000" w:themeColor="text1"/>
        </w:rPr>
        <w:t>Чтоб  каждый год  так Зул встречали,</w:t>
      </w:r>
    </w:p>
    <w:p w:rsidR="00777ED7" w:rsidRPr="00562BBB" w:rsidRDefault="00777ED7" w:rsidP="00562BBB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562BBB">
        <w:rPr>
          <w:color w:val="000000" w:themeColor="text1"/>
        </w:rPr>
        <w:t>Годы продлевали и счастливо жили.</w:t>
      </w:r>
    </w:p>
    <w:p w:rsidR="00777ED7" w:rsidRPr="00562BBB" w:rsidRDefault="00777ED7" w:rsidP="00562BBB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562BBB">
        <w:rPr>
          <w:color w:val="000000" w:themeColor="text1"/>
        </w:rPr>
        <w:t>Чтобы жили без горести и в радости,</w:t>
      </w:r>
    </w:p>
    <w:p w:rsidR="00777ED7" w:rsidRPr="00562BBB" w:rsidRDefault="00777ED7" w:rsidP="00562BBB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562BBB">
        <w:rPr>
          <w:color w:val="000000" w:themeColor="text1"/>
        </w:rPr>
        <w:t>Да пребудем в здравии и покое мы!</w:t>
      </w:r>
    </w:p>
    <w:p w:rsidR="00777ED7" w:rsidRPr="00562BBB" w:rsidRDefault="00777ED7" w:rsidP="00562BBB">
      <w:pPr>
        <w:pStyle w:val="a4"/>
        <w:spacing w:line="360" w:lineRule="auto"/>
        <w:jc w:val="both"/>
        <w:rPr>
          <w:color w:val="000000" w:themeColor="text1"/>
        </w:rPr>
      </w:pPr>
      <w:r w:rsidRPr="00562BBB">
        <w:rPr>
          <w:color w:val="000000" w:themeColor="text1"/>
        </w:rPr>
        <w:t>Такова традиция. Она живет с незапамятных времен.</w:t>
      </w:r>
      <w:r w:rsidR="00562BBB">
        <w:rPr>
          <w:color w:val="000000" w:themeColor="text1"/>
        </w:rPr>
        <w:t xml:space="preserve"> </w:t>
      </w:r>
      <w:r w:rsidRPr="00562BBB">
        <w:rPr>
          <w:color w:val="000000" w:themeColor="text1"/>
        </w:rPr>
        <w:t xml:space="preserve">К празднику «Зул» калмыки готовились заранее. Из теста делали ладью возрастную лампадку, которая известна также под названием - ладья жизни. </w:t>
      </w:r>
      <w:r w:rsidRPr="00562BBB">
        <w:rPr>
          <w:b/>
          <w:color w:val="000000" w:themeColor="text1"/>
        </w:rPr>
        <w:t>(слайд №5)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эту ладью втыкаются пучки из стебля дикой ржи, ковыля, или пшеницы - «цаган өвсн». Их должно быть ровно столько, сколько членов в семье. В каждом пучке должно быть столько стеблей ржанца, сколько лет человеку которому этот пучок нарекается, плюс 1-2 травинки для</w:t>
      </w:r>
      <w:r w:rsid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продления жизни на 1-2 года (допустим, если вам 24 года, нужно приготовить 25 стеблей, если 25, то 27, число не должно быть четным).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Лампадку нужно зажечь, и всем членам семьи поклониться лампадке (насан авх) и произнести слова молитвы: «Ом - мани - падме - хум». После этой молитвы все получают дополнительно к прожитым годам еще один год. Нельзя забывать о том, что насна зул (возрастная лампадка) должна догореть сама, ее ни в коем случае нельзя тушить!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После того, как лампадка погаснет, тесто нужно поджарить на сковороде, и съесть в кругу семьи. Чужим это ритуальное блюдо давать нельзя.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Наконец, все положенные для праздника Зул ритуалы исполнены. Наступал вечер - время веселья. Все хотонцы собирались в одной из кибиток и праздновали общий день рождения. Звенела добра, звучали песни, искрометные пляски сменяли одна другую. Все были красиво одеты, каждый в новом наряде, сшитом специально для дня Зул или в любимом платье, вынутом для столь торжественного дня из сундука. И, конечно, стояли на столе угощения, самые любимые и самые вкусные блюда из </w:t>
      </w:r>
      <w:hyperlink r:id="rId8" w:tgtFrame="_blank" w:tooltip="Калмыцкая кухня" w:history="1">
        <w:r w:rsidRPr="00562BBB">
          <w:rPr>
            <w:rStyle w:val="a3"/>
            <w:rFonts w:ascii="Times New Roman" w:hAnsi="Times New Roman"/>
            <w:color w:val="000000" w:themeColor="text1"/>
            <w:sz w:val="24"/>
            <w:szCs w:val="24"/>
            <w:u w:val="none"/>
            <w:lang w:eastAsia="ru-RU"/>
          </w:rPr>
          <w:t>калмыцкой национальной кухни</w:t>
        </w:r>
      </w:hyperlink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  <w:r w:rsidR="001A0ECF"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Вся семья или хотон пели песню на калмыцком языке «Наступил праздник Зул».</w:t>
      </w:r>
    </w:p>
    <w:p w:rsidR="00777ED7" w:rsidRPr="00562BBB" w:rsidRDefault="001A0ECF" w:rsidP="00562BBB">
      <w:pPr>
        <w:spacing w:after="0" w:line="360" w:lineRule="auto"/>
        <w:jc w:val="both"/>
        <w:textAlignment w:val="baseline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562BBB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Презентация «Зул» ( слайд 6-12).</w:t>
      </w:r>
    </w:p>
    <w:p w:rsidR="00D2203D" w:rsidRPr="00562BBB" w:rsidRDefault="00D2203D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Учитель: </w:t>
      </w:r>
      <w:r w:rsidR="00777ED7"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Какие блюда национальной кухни вы знаете?</w:t>
      </w:r>
    </w:p>
    <w:p w:rsidR="00777ED7" w:rsidRPr="00562BBB" w:rsidRDefault="00D2203D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Ученики: </w:t>
      </w:r>
      <w:r w:rsidR="00777ED7"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махан, калмыцки</w:t>
      </w: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й чай, бёрики, дотур, борцоки.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1A0ECF" w:rsidRPr="00562BBB" w:rsidRDefault="001A0ECF" w:rsidP="00562BBB">
      <w:pPr>
        <w:spacing w:after="0" w:line="360" w:lineRule="auto"/>
        <w:jc w:val="both"/>
        <w:textAlignment w:val="baseline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62BBB" w:rsidRDefault="00562BBB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br w:type="page"/>
      </w:r>
    </w:p>
    <w:p w:rsidR="00777ED7" w:rsidRPr="00562BBB" w:rsidRDefault="00777ED7" w:rsidP="00562BBB">
      <w:pPr>
        <w:spacing w:after="0" w:line="360" w:lineRule="auto"/>
        <w:jc w:val="center"/>
        <w:textAlignment w:val="baseline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62BBB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Мастер- класс « Калмыцкие борцоки»</w:t>
      </w:r>
    </w:p>
    <w:p w:rsidR="001A0ECF" w:rsidRPr="00562BBB" w:rsidRDefault="001A0ECF" w:rsidP="00562BBB">
      <w:pPr>
        <w:spacing w:after="0" w:line="360" w:lineRule="auto"/>
        <w:jc w:val="both"/>
        <w:textAlignment w:val="baseline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77ED7" w:rsidRPr="00562BBB" w:rsidRDefault="00562BBB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Учитель: </w:t>
      </w:r>
      <w:r w:rsidR="00777ED7" w:rsidRPr="00562BBB">
        <w:rPr>
          <w:rFonts w:ascii="Times New Roman" w:hAnsi="Times New Roman"/>
          <w:color w:val="000000" w:themeColor="text1"/>
          <w:sz w:val="24"/>
          <w:szCs w:val="24"/>
        </w:rPr>
        <w:t>- В наше время мы можем позволить себе приготовить борцоки в любое время, когда пожелаем. Раньше это было невозможно, т.к. пшеничную муку было тяжело достать простому народу, только богачи могли себе позволить есть борцоки каждый день. А хозяйки небогатых семей запасались мукой впрок. Борцоками угощали дорогих гостей, преподносили как подарок.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</w:rPr>
        <w:t>- Сегодня мы с вами научимся технологии приготовления калмыцких борцоков, и не просто борцоков, а борцоков- символов.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562BB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1. Нарн хавтха или нарн. </w:t>
      </w:r>
      <w:r w:rsidRPr="00562BBB">
        <w:rPr>
          <w:rFonts w:ascii="Times New Roman" w:hAnsi="Times New Roman"/>
          <w:color w:val="000000" w:themeColor="text1"/>
          <w:sz w:val="24"/>
          <w:szCs w:val="24"/>
        </w:rPr>
        <w:t>Солнце. Калмыки с древних времен любили и почитали солнце. От него зависит всё живое. И делали этот борцок-символ в виде круглой лепешечки, иногда украшали края надрезами в виде лучей.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562BB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2. Цельвг.</w:t>
      </w:r>
      <w:r w:rsidRPr="00562BBB">
        <w:rPr>
          <w:rFonts w:ascii="Times New Roman" w:hAnsi="Times New Roman"/>
          <w:color w:val="000000" w:themeColor="text1"/>
          <w:sz w:val="24"/>
          <w:szCs w:val="24"/>
        </w:rPr>
        <w:t xml:space="preserve"> Символизирует воду. Тоже делается в виде круглой лепёшки, похожей на озеро и защипывается по краям(как вареник) получается что-то в виде озера с берегами.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562BB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3. Цецгя.</w:t>
      </w:r>
      <w:r w:rsidRPr="00562BBB">
        <w:rPr>
          <w:rFonts w:ascii="Times New Roman" w:hAnsi="Times New Roman"/>
          <w:color w:val="000000" w:themeColor="text1"/>
          <w:sz w:val="24"/>
          <w:szCs w:val="24"/>
        </w:rPr>
        <w:t xml:space="preserve"> Цветок. Символ весны, красоты. Вы, наверное, знаете, что на гербе нашей республики изображен лотос- символ чистоты, веры. Какая бы ни была грязная или мутная вода, из неё вырастает белоснежно- розовый прекрасный цветок. Делают этот борцок сначала в виде продолговатой полоски, на которой с одной стороны делают надрезы и сворачивают лепешечку рулетиком защипывая снизу. Получается цветок.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562BB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4. Кит.</w:t>
      </w:r>
      <w:r w:rsidRPr="00562BBB">
        <w:rPr>
          <w:rFonts w:ascii="Times New Roman" w:hAnsi="Times New Roman"/>
          <w:color w:val="000000" w:themeColor="text1"/>
          <w:sz w:val="24"/>
          <w:szCs w:val="24"/>
        </w:rPr>
        <w:t xml:space="preserve"> В разных районах нашей республики разные виды борцоков делают по – разному. Сейчас я вам покажу, как делают этот борцок-символ в Ики-бурульском районе. Раскатываем полосочку теста делаем в ней надрезы в ширину, не дорезая до краев. Далее соединяем полоску в «браслетик» и складываем пополам. Получается некое подобие новогоднего фонарика. Этот борцок похож на загон для лошадей. Калмыки с давних времён ценили коней. И делая этот борцок, они желали друг другу и себе чтобы увеличилось поголовье коней.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562BB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5. Тогш борцг. Овртя тогш.</w:t>
      </w:r>
      <w:r w:rsidRPr="00562BBB">
        <w:rPr>
          <w:rFonts w:ascii="Times New Roman" w:hAnsi="Times New Roman"/>
          <w:color w:val="000000" w:themeColor="text1"/>
          <w:sz w:val="24"/>
          <w:szCs w:val="24"/>
        </w:rPr>
        <w:t xml:space="preserve"> Тоже похож на загон для скота. Делается на приплод.на увеличение поголовья. Вылепливаем колбаску и соединяем её в колечко. Овртя тогштоже делается просто соединяем в колечко, но оставляем рожки. Сиволизирует крупный рогатый скот.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562BB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6. Хорха.</w:t>
      </w:r>
      <w:r w:rsidRPr="00562BBB">
        <w:rPr>
          <w:rFonts w:ascii="Times New Roman" w:hAnsi="Times New Roman"/>
          <w:color w:val="000000" w:themeColor="text1"/>
          <w:sz w:val="24"/>
          <w:szCs w:val="24"/>
        </w:rPr>
        <w:t xml:space="preserve"> (в переводе «насекомые»). Как много в степи насекомых, пусть так же много будет у вас детей, приплода и денег. Таким образом, этот борцок делается на деньги. От куска теста отщипывают по кусочку и скатывают эти кусочки в кружок и, жарят.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562BB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7. Таслмр.</w:t>
      </w:r>
      <w:r w:rsidRPr="00562BBB">
        <w:rPr>
          <w:rFonts w:ascii="Times New Roman" w:hAnsi="Times New Roman"/>
          <w:color w:val="000000" w:themeColor="text1"/>
          <w:sz w:val="24"/>
          <w:szCs w:val="24"/>
        </w:rPr>
        <w:t xml:space="preserve"> ( от слова «таслх»- отщипывать)Этот борцок тоже делается на деньги. Самый простой борцок. От куска теста отщипываются кусочки и жарятся. Эти кусочки похожи на монетки.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562BB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lastRenderedPageBreak/>
        <w:t xml:space="preserve">8. Ж,ола . </w:t>
      </w:r>
      <w:r w:rsidRPr="00562BBB">
        <w:rPr>
          <w:rFonts w:ascii="Times New Roman" w:hAnsi="Times New Roman"/>
          <w:color w:val="000000" w:themeColor="text1"/>
          <w:sz w:val="24"/>
          <w:szCs w:val="24"/>
        </w:rPr>
        <w:t>Этот борцок делается на долголетие. Скатывается длинная колбаска. Чем длиннее, тем лучше. Из нее делают кольцо, сворачивают его восьмеркой исоединяют. Получаются 2 кольца. Далее вытаскиваем из одного кольца другое и так до конца.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562BB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9. Мошкмр.</w:t>
      </w:r>
      <w:r w:rsidRPr="00562BBB">
        <w:rPr>
          <w:rFonts w:ascii="Times New Roman" w:hAnsi="Times New Roman"/>
          <w:color w:val="000000" w:themeColor="text1"/>
          <w:sz w:val="24"/>
          <w:szCs w:val="24"/>
        </w:rPr>
        <w:t xml:space="preserve"> Этот борцок похож на внутренности животного, делаются в форме закрученной тонкой кишки. Символизирует пожелание жить единой семьей.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562BB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10. Хуц.</w:t>
      </w:r>
      <w:r w:rsidRPr="00562BBB">
        <w:rPr>
          <w:rFonts w:ascii="Times New Roman" w:hAnsi="Times New Roman"/>
          <w:color w:val="000000" w:themeColor="text1"/>
          <w:sz w:val="24"/>
          <w:szCs w:val="24"/>
        </w:rPr>
        <w:t xml:space="preserve"> Все знают, что раньше калмыки держали 4 вида скота. Этот борцок делается в форме головы барана. Символизирует приплод этого вида скота.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562BB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11. Шовун.</w:t>
      </w:r>
      <w:r w:rsidRPr="00562BBB">
        <w:rPr>
          <w:rFonts w:ascii="Times New Roman" w:hAnsi="Times New Roman"/>
          <w:color w:val="000000" w:themeColor="text1"/>
          <w:sz w:val="24"/>
          <w:szCs w:val="24"/>
        </w:rPr>
        <w:t xml:space="preserve"> Борцок –птица- символ прихода весны. из кусочка теста вылепливаем птицу.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BB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12. Шор белг</w:t>
      </w:r>
      <w:r w:rsidRPr="00562BBB">
        <w:rPr>
          <w:rFonts w:ascii="Times New Roman" w:hAnsi="Times New Roman"/>
          <w:color w:val="000000" w:themeColor="text1"/>
          <w:sz w:val="24"/>
          <w:szCs w:val="24"/>
        </w:rPr>
        <w:t>. Этот борцок имеет форму штыка, что символизирует защиту от врагов</w:t>
      </w: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Калмыцких видов борцоков – символов много, мы с вами разучили основные виды ,и , как вы  понимаете, красота ваших борцоков зависит от вашей фантазии.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1A0ECF" w:rsidRPr="00562BBB" w:rsidRDefault="001A0ECF" w:rsidP="00562BBB">
      <w:pPr>
        <w:spacing w:after="0" w:line="360" w:lineRule="auto"/>
        <w:jc w:val="both"/>
        <w:textAlignment w:val="baseline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1A0ECF" w:rsidRPr="00562BBB" w:rsidRDefault="001A0ECF" w:rsidP="00562BBB">
      <w:pPr>
        <w:spacing w:after="0" w:line="360" w:lineRule="auto"/>
        <w:jc w:val="both"/>
        <w:textAlignment w:val="baseline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562BBB" w:rsidRDefault="00562BBB">
      <w:pPr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br w:type="page"/>
      </w:r>
    </w:p>
    <w:p w:rsidR="001A0ECF" w:rsidRPr="00562BBB" w:rsidRDefault="001A0ECF" w:rsidP="00562BBB">
      <w:pPr>
        <w:spacing w:after="0" w:line="360" w:lineRule="auto"/>
        <w:jc w:val="both"/>
        <w:textAlignment w:val="baseline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777ED7" w:rsidRPr="00562BBB" w:rsidRDefault="00777ED7" w:rsidP="00562BBB">
      <w:pPr>
        <w:spacing w:after="0" w:line="360" w:lineRule="auto"/>
        <w:jc w:val="center"/>
        <w:textAlignment w:val="baseline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562BBB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Викторина «Виды борцоков»</w:t>
      </w:r>
    </w:p>
    <w:p w:rsidR="001A0ECF" w:rsidRPr="00562BBB" w:rsidRDefault="001A0ECF" w:rsidP="00562BBB">
      <w:pPr>
        <w:spacing w:after="0" w:line="360" w:lineRule="auto"/>
        <w:jc w:val="both"/>
        <w:textAlignment w:val="baseline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  Назовите название борцока, который делается в виде головы барана? (хуц)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2.</w:t>
      </w:r>
      <w:r w:rsidRPr="00562BBB">
        <w:rPr>
          <w:rFonts w:ascii="Times New Roman" w:hAnsi="Times New Roman"/>
          <w:color w:val="000000" w:themeColor="text1"/>
          <w:sz w:val="24"/>
          <w:szCs w:val="24"/>
        </w:rPr>
        <w:t xml:space="preserve"> Этот борцок тоже делается на деньги. Самый простой борцок. От куска теста отщипываются кусочки и жарятся. (таслмр)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</w:rPr>
        <w:t>3. Тогш борцг. Овртя тогш, что это за борцоки? (Как их делают? похож на загон для скота. Делается на приплод.на увеличение поголовья. Вылепливаем колбаску и соединяем её в колечко. Овртя тогштоже делается просто соединяем в колечко, но оставляем рожки. Сиволизирует крупный рогатый скот. )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</w:rPr>
        <w:t>4. Символ весны, красоты. Этот борцок похож на цветок (цецгя)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</w:rPr>
        <w:t>5. Символизирует воду. Тоже делается в виде круглой лепёшки, похожей на озеро и защипывается по краям(как вареник) получается что-то в виде озера с берегами. Что это за борцок? ( целвг)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</w:rPr>
        <w:t>6. Борцок на долголетие? (ж,ола)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</w:rPr>
        <w:t>7.Борцок, символизирующий пожелание жить единой семьей? (мошкмр).</w:t>
      </w:r>
    </w:p>
    <w:p w:rsidR="00777ED7" w:rsidRPr="00562BBB" w:rsidRDefault="001A0ECF" w:rsidP="00562BBB">
      <w:pPr>
        <w:pStyle w:val="a4"/>
        <w:spacing w:before="0" w:beforeAutospacing="0" w:after="0" w:afterAutospacing="0" w:line="360" w:lineRule="auto"/>
        <w:jc w:val="both"/>
        <w:rPr>
          <w:color w:val="000000"/>
        </w:rPr>
      </w:pPr>
      <w:r w:rsidRPr="00562BBB">
        <w:rPr>
          <w:b/>
          <w:color w:val="000000"/>
        </w:rPr>
        <w:t xml:space="preserve">Учитель: </w:t>
      </w:r>
      <w:r w:rsidR="00777ED7" w:rsidRPr="00562BBB">
        <w:rPr>
          <w:color w:val="000000"/>
        </w:rPr>
        <w:t>Наконец, все положенные для праздника Зул ритуалы исполнены. Наступал вечер - время веселья. Все хотонцы собирались в одной из кибиток и праздновали общий день рождения. Звенела добра, звучали песни, искрометные пляски сменяли одна другую. Все были красиво одеты, каждый в новом наряде, сшитом специально для дня Зул или в любимом платье, вынутом для столь торжественного дня из сундука.</w:t>
      </w:r>
    </w:p>
    <w:p w:rsidR="00777ED7" w:rsidRPr="00562BBB" w:rsidRDefault="00777ED7" w:rsidP="00562BBB">
      <w:pPr>
        <w:pStyle w:val="a4"/>
        <w:spacing w:before="0" w:beforeAutospacing="0" w:after="0" w:afterAutospacing="0" w:line="360" w:lineRule="auto"/>
        <w:jc w:val="both"/>
        <w:rPr>
          <w:color w:val="000000"/>
        </w:rPr>
      </w:pPr>
      <w:r w:rsidRPr="00562BBB">
        <w:rPr>
          <w:color w:val="000000"/>
        </w:rPr>
        <w:t>Не забывайте, помните национальные традиции. Если нет традиций, нет нации, а значит, нет нас.</w:t>
      </w:r>
    </w:p>
    <w:p w:rsidR="001A0ECF" w:rsidRPr="00562BBB" w:rsidRDefault="00777ED7" w:rsidP="00562BBB">
      <w:pPr>
        <w:pStyle w:val="a4"/>
        <w:spacing w:before="0" w:beforeAutospacing="0" w:after="0" w:afterAutospacing="0" w:line="360" w:lineRule="auto"/>
        <w:jc w:val="both"/>
        <w:rPr>
          <w:color w:val="000000"/>
        </w:rPr>
      </w:pPr>
      <w:r w:rsidRPr="00562BBB">
        <w:rPr>
          <w:color w:val="000000" w:themeColor="text1"/>
        </w:rPr>
        <w:t xml:space="preserve">- Молодцы, ребята! Сегодня на уроке мы с вами поговорили о калмыцком празднике Зул, о том как отмечают его раньше и сейчас. И научились делать борцоки -символы. </w:t>
      </w:r>
      <w:r w:rsidR="001A0ECF" w:rsidRPr="00562BBB">
        <w:rPr>
          <w:color w:val="000000"/>
        </w:rPr>
        <w:t>Поздравляю  всех с наступающим праздником Зул! Желаю всем здоровья, добра, хороших успехов в учебе!</w:t>
      </w:r>
    </w:p>
    <w:p w:rsidR="00777ED7" w:rsidRPr="00562BBB" w:rsidRDefault="00777ED7" w:rsidP="00562BBB">
      <w:pPr>
        <w:spacing w:after="0" w:line="360" w:lineRule="auto"/>
        <w:jc w:val="both"/>
        <w:textAlignment w:val="baseline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Наш урок прошёл плодотворно. Сп</w:t>
      </w:r>
      <w:r w:rsidR="001A0ECF"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асибо вам, ребята</w:t>
      </w:r>
      <w:r w:rsidRPr="00562BB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! До свидания!</w:t>
      </w:r>
    </w:p>
    <w:p w:rsidR="00DB142B" w:rsidRPr="00562BBB" w:rsidRDefault="00DB142B" w:rsidP="00562BBB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DB142B" w:rsidRPr="00562BBB" w:rsidSect="00562BBB">
      <w:footerReference w:type="default" r:id="rId9"/>
      <w:pgSz w:w="11906" w:h="16838"/>
      <w:pgMar w:top="1134" w:right="851" w:bottom="1134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AF1" w:rsidRDefault="00636AF1" w:rsidP="001A0ECF">
      <w:pPr>
        <w:spacing w:after="0" w:line="240" w:lineRule="auto"/>
      </w:pPr>
      <w:r>
        <w:separator/>
      </w:r>
    </w:p>
  </w:endnote>
  <w:endnote w:type="continuationSeparator" w:id="1">
    <w:p w:rsidR="00636AF1" w:rsidRDefault="00636AF1" w:rsidP="001A0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59714"/>
      <w:docPartObj>
        <w:docPartGallery w:val="Page Numbers (Bottom of Page)"/>
        <w:docPartUnique/>
      </w:docPartObj>
    </w:sdtPr>
    <w:sdtContent>
      <w:p w:rsidR="001A0ECF" w:rsidRDefault="00961885">
        <w:pPr>
          <w:pStyle w:val="a7"/>
          <w:jc w:val="right"/>
        </w:pPr>
        <w:fldSimple w:instr=" PAGE   \* MERGEFORMAT ">
          <w:r w:rsidR="00562BBB">
            <w:rPr>
              <w:noProof/>
            </w:rPr>
            <w:t>5</w:t>
          </w:r>
        </w:fldSimple>
      </w:p>
    </w:sdtContent>
  </w:sdt>
  <w:p w:rsidR="001A0ECF" w:rsidRDefault="001A0EC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AF1" w:rsidRDefault="00636AF1" w:rsidP="001A0ECF">
      <w:pPr>
        <w:spacing w:after="0" w:line="240" w:lineRule="auto"/>
      </w:pPr>
      <w:r>
        <w:separator/>
      </w:r>
    </w:p>
  </w:footnote>
  <w:footnote w:type="continuationSeparator" w:id="1">
    <w:p w:rsidR="00636AF1" w:rsidRDefault="00636AF1" w:rsidP="001A0E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7ED7"/>
    <w:rsid w:val="001A0ECF"/>
    <w:rsid w:val="00562BBB"/>
    <w:rsid w:val="00636AF1"/>
    <w:rsid w:val="00777ED7"/>
    <w:rsid w:val="00961885"/>
    <w:rsid w:val="00D2203D"/>
    <w:rsid w:val="00D457B6"/>
    <w:rsid w:val="00DB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777ED7"/>
    <w:rPr>
      <w:rFonts w:cs="Times New Roman"/>
      <w:color w:val="0000FF"/>
      <w:u w:val="single"/>
    </w:rPr>
  </w:style>
  <w:style w:type="paragraph" w:styleId="a4">
    <w:name w:val="Normal (Web)"/>
    <w:basedOn w:val="a"/>
    <w:rsid w:val="00777E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A0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A0EC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A0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0EC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lmykia-online.ru/index.php?option=com_content&amp;view=category&amp;layout=blog&amp;id=81&amp;Itemid=11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kalmykia-online.ru/index.php?option=com_content&amp;view=article&amp;id=82:2009-10-24-18-51-43&amp;catid=81:2010-08-11-11-12-53&amp;Itemid=11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almykia-online.ru/index.php?option=com_content&amp;view=article&amp;id=82:2009-10-24-18-51-43&amp;catid=81:2010-08-11-11-12-53&amp;Itemid=117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1574</Words>
  <Characters>8975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саша</cp:lastModifiedBy>
  <cp:revision>3</cp:revision>
  <dcterms:created xsi:type="dcterms:W3CDTF">2021-12-09T09:12:00Z</dcterms:created>
  <dcterms:modified xsi:type="dcterms:W3CDTF">2021-12-09T10:39:00Z</dcterms:modified>
</cp:coreProperties>
</file>